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04C1DA84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DA0FDC">
        <w:rPr>
          <w:rFonts w:ascii="Arial" w:hAnsi="Arial" w:cs="Arial"/>
          <w:sz w:val="22"/>
          <w:szCs w:val="22"/>
        </w:rPr>
        <w:t>1</w:t>
      </w:r>
      <w:r w:rsidR="00DA0FDC" w:rsidRPr="00DA0FDC">
        <w:rPr>
          <w:rFonts w:ascii="Arial" w:hAnsi="Arial" w:cs="Arial"/>
          <w:sz w:val="22"/>
          <w:szCs w:val="22"/>
        </w:rPr>
        <w:t>3</w:t>
      </w:r>
      <w:r w:rsidRPr="00DA0FDC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4BF84BC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>riedo Nr</w:t>
      </w:r>
      <w:r w:rsidRPr="00DA0FDC">
        <w:rPr>
          <w:rFonts w:ascii="Arial" w:hAnsi="Arial" w:cs="Arial"/>
          <w:b/>
          <w:sz w:val="22"/>
          <w:szCs w:val="22"/>
        </w:rPr>
        <w:t xml:space="preserve">. </w:t>
      </w:r>
      <w:r w:rsidR="00DA0FDC" w:rsidRPr="00DA0FDC">
        <w:rPr>
          <w:rFonts w:ascii="Arial" w:hAnsi="Arial" w:cs="Arial"/>
          <w:b/>
          <w:sz w:val="22"/>
          <w:szCs w:val="22"/>
        </w:rPr>
        <w:t>10</w:t>
      </w:r>
      <w:r w:rsidRPr="00DA0FDC">
        <w:rPr>
          <w:rFonts w:ascii="Arial" w:hAnsi="Arial" w:cs="Arial"/>
          <w:bCs/>
          <w:sz w:val="22"/>
          <w:szCs w:val="22"/>
        </w:rPr>
        <w:t xml:space="preserve"> Eil. Nr. </w:t>
      </w:r>
      <w:r w:rsidR="00DA0FDC" w:rsidRPr="00DA0FDC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9F412D"/>
    <w:rsid w:val="00A41EEB"/>
    <w:rsid w:val="00AA5A6A"/>
    <w:rsid w:val="00C84CCE"/>
    <w:rsid w:val="00DA0FDC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2025-08-22T08:37:00Z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